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C" w:rsidRPr="00A76848" w:rsidRDefault="00325246" w:rsidP="006F5E0C">
      <w:pPr>
        <w:jc w:val="center"/>
      </w:pPr>
      <w:r w:rsidRPr="00325246">
        <w:rPr>
          <w:bCs/>
        </w:rPr>
        <w:t xml:space="preserve">ALLEGATO 1 </w:t>
      </w:r>
      <w:r w:rsidR="00A76848">
        <w:rPr>
          <w:bCs/>
        </w:rPr>
        <w:t xml:space="preserve">ALL’AVVISO </w:t>
      </w:r>
      <w:r w:rsidR="00711950">
        <w:rPr>
          <w:b/>
        </w:rPr>
        <w:t>ECU/2021</w:t>
      </w:r>
      <w:r w:rsidR="00A76848" w:rsidRPr="00A76848">
        <w:rPr>
          <w:b/>
        </w:rPr>
        <w:t>-01</w:t>
      </w:r>
    </w:p>
    <w:p w:rsidR="00A50654" w:rsidRDefault="00A50654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464987" w:rsidRPr="00562694" w:rsidRDefault="00464987" w:rsidP="004649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</w:t>
      </w:r>
      <w:bookmarkStart w:id="0" w:name="_GoBack"/>
      <w:bookmarkEnd w:id="0"/>
      <w:r w:rsidR="00EA071C">
        <w:rPr>
          <w:b/>
          <w:bCs/>
          <w:color w:val="000000"/>
          <w:sz w:val="22"/>
          <w:szCs w:val="22"/>
        </w:rPr>
        <w:t>DI AUTOCERTIFICAZIONE</w:t>
      </w:r>
    </w:p>
    <w:p w:rsidR="00464987" w:rsidRPr="005A2D1A" w:rsidRDefault="00464987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64987" w:rsidRPr="00562694" w:rsidRDefault="00464987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r w:rsidR="004B7280">
        <w:rPr>
          <w:color w:val="000000"/>
          <w:sz w:val="22"/>
          <w:szCs w:val="22"/>
        </w:rPr>
        <w:t>a …………………. il ……………, residente in Ecuador</w:t>
      </w:r>
      <w:r w:rsidRPr="00562694">
        <w:rPr>
          <w:color w:val="000000"/>
          <w:sz w:val="22"/>
          <w:szCs w:val="22"/>
        </w:rPr>
        <w:t xml:space="preserve">, in via …………………………, </w:t>
      </w:r>
      <w:r w:rsidR="004B7280">
        <w:rPr>
          <w:color w:val="000000"/>
          <w:sz w:val="22"/>
          <w:szCs w:val="22"/>
        </w:rPr>
        <w:t>documento d’identitá</w:t>
      </w:r>
      <w:r w:rsidRPr="00562694">
        <w:rPr>
          <w:color w:val="000000"/>
          <w:sz w:val="22"/>
          <w:szCs w:val="22"/>
        </w:rPr>
        <w:t xml:space="preserve">. …………………………, </w:t>
      </w:r>
    </w:p>
    <w:p w:rsidR="00464987" w:rsidRPr="00562694" w:rsidRDefault="00464987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64987" w:rsidRDefault="00464987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</w:t>
      </w:r>
      <w:r w:rsidR="003763A4">
        <w:rPr>
          <w:color w:val="000000"/>
          <w:sz w:val="22"/>
          <w:szCs w:val="22"/>
        </w:rPr>
        <w:t xml:space="preserve"> previste dalla legge italiana e ecuadoriana</w:t>
      </w:r>
      <w:r w:rsidRPr="00562694">
        <w:rPr>
          <w:color w:val="000000"/>
          <w:sz w:val="22"/>
          <w:szCs w:val="22"/>
        </w:rPr>
        <w:t>, nel caso di dichiarazioni non veritiere</w:t>
      </w:r>
      <w:r w:rsidR="003763A4">
        <w:rPr>
          <w:color w:val="000000"/>
          <w:sz w:val="22"/>
          <w:szCs w:val="22"/>
        </w:rPr>
        <w:t xml:space="preserve"> e/o mendaci</w:t>
      </w:r>
      <w:r w:rsidRPr="00562694">
        <w:rPr>
          <w:color w:val="000000"/>
          <w:sz w:val="22"/>
          <w:szCs w:val="22"/>
        </w:rPr>
        <w:t xml:space="preserve">, di </w:t>
      </w:r>
      <w:r w:rsidR="003763A4">
        <w:rPr>
          <w:color w:val="000000"/>
          <w:sz w:val="22"/>
          <w:szCs w:val="22"/>
        </w:rPr>
        <w:t xml:space="preserve">presentazione o </w:t>
      </w:r>
      <w:r w:rsidRPr="00562694">
        <w:rPr>
          <w:color w:val="000000"/>
          <w:sz w:val="22"/>
          <w:szCs w:val="22"/>
        </w:rPr>
        <w:t xml:space="preserve">uso di atti falsi, </w:t>
      </w:r>
      <w:r w:rsidR="004B7280">
        <w:rPr>
          <w:color w:val="000000"/>
          <w:sz w:val="22"/>
          <w:szCs w:val="22"/>
        </w:rPr>
        <w:t>c</w:t>
      </w:r>
      <w:r w:rsidRPr="00562694">
        <w:rPr>
          <w:color w:val="000000"/>
          <w:sz w:val="22"/>
          <w:szCs w:val="22"/>
        </w:rPr>
        <w:t>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711950">
        <w:rPr>
          <w:b/>
        </w:rPr>
        <w:t>ECU/2021</w:t>
      </w:r>
      <w:r w:rsidR="00325246" w:rsidRPr="00325246">
        <w:rPr>
          <w:b/>
        </w:rPr>
        <w:t>-01</w:t>
      </w:r>
      <w:r w:rsidR="004B7280">
        <w:rPr>
          <w:iCs/>
          <w:color w:val="000000"/>
          <w:sz w:val="22"/>
          <w:szCs w:val="22"/>
        </w:rPr>
        <w:t xml:space="preserve">) per la contrattazione di N.1 </w:t>
      </w:r>
      <w:r w:rsidR="00325246" w:rsidRPr="00325246">
        <w:rPr>
          <w:b/>
          <w:sz w:val="22"/>
          <w:szCs w:val="22"/>
          <w:lang w:eastAsia="ar-SA"/>
        </w:rPr>
        <w:t xml:space="preserve">Consulente Esperto Senior con funzione di Co-direttore italiano </w:t>
      </w:r>
      <w:r w:rsidR="00325246" w:rsidRPr="00325246">
        <w:rPr>
          <w:sz w:val="22"/>
          <w:szCs w:val="22"/>
          <w:lang w:eastAsia="ar-SA"/>
        </w:rPr>
        <w:t>del FONDO ITALO ECUADORIANO PER LO SVILUPPO SOSTENIBILE – FIEDS</w:t>
      </w:r>
      <w:r w:rsidR="004B7280">
        <w:rPr>
          <w:lang w:eastAsia="ar-SA"/>
        </w:rPr>
        <w:t>,</w:t>
      </w:r>
      <w:r w:rsidR="003763A4">
        <w:rPr>
          <w:lang w:eastAsia="ar-SA"/>
        </w:rPr>
        <w:t xml:space="preserve"> </w:t>
      </w:r>
      <w:r w:rsidR="00325246" w:rsidRPr="00325246">
        <w:rPr>
          <w:bCs/>
          <w:color w:val="000000"/>
          <w:sz w:val="22"/>
          <w:szCs w:val="22"/>
        </w:rPr>
        <w:t>DICHIARA</w:t>
      </w:r>
      <w:r w:rsidR="003763A4">
        <w:rPr>
          <w:bCs/>
          <w:color w:val="000000"/>
          <w:sz w:val="22"/>
          <w:szCs w:val="22"/>
        </w:rPr>
        <w:t xml:space="preserve"> </w:t>
      </w:r>
      <w:r w:rsidR="004B7280">
        <w:rPr>
          <w:color w:val="000000"/>
          <w:sz w:val="22"/>
          <w:szCs w:val="22"/>
        </w:rPr>
        <w:t>di soddisfare i requisiti che si indicano a continuazione, al momento di partecipare alla procedura di selezione di riferimento.</w:t>
      </w:r>
    </w:p>
    <w:p w:rsidR="004B7280" w:rsidRDefault="004B7280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B7280" w:rsidRPr="004B7280" w:rsidRDefault="00325246" w:rsidP="0046498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25246">
        <w:rPr>
          <w:b/>
          <w:color w:val="000000"/>
          <w:sz w:val="22"/>
          <w:szCs w:val="22"/>
        </w:rPr>
        <w:t>PRIMA PARTE</w:t>
      </w:r>
    </w:p>
    <w:p w:rsidR="00464987" w:rsidRPr="00EE02CF" w:rsidRDefault="00464987" w:rsidP="004649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Avere un’etá maggiore di 18 anni e non superiore ai 67 anni al momento della sottoscrizione del contratto e per tutta la durata dello stesso;</w:t>
      </w:r>
    </w:p>
    <w:p w:rsidR="00325246" w:rsidRPr="00325246" w:rsidRDefault="00325246" w:rsidP="00325246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Essere in possesso di un titolo universitario di secondo la normativa italiana ottenuto in data......................presso l’Universitá.......................;</w:t>
      </w: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 xml:space="preserve">Avere un’esperienza professionale di almeno 10 anni nell’ambito della cooperazione internazionale in paesi in via di sviluppo, dei quali almeno 5 anni in progetti finanziati dalla cooperazione italiana in America Latina. </w:t>
      </w: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Avere nazionalitá italiana, essere residente legale in Ecuador con conoscenza della lingua spagnola scritta e orale a livello C1 del quadro comune europeo di riferimento;</w:t>
      </w: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Avere eccellente conoscenza dei principali strumenti informatici, in particolare del pacchetto MS Office;</w:t>
      </w:r>
    </w:p>
    <w:p w:rsidR="00800CB0" w:rsidRPr="00CB4604" w:rsidRDefault="00325246" w:rsidP="00800CB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bCs/>
          <w:lang w:val="it-IT"/>
        </w:rPr>
      </w:pPr>
      <w:r w:rsidRPr="00325246">
        <w:rPr>
          <w:rFonts w:eastAsiaTheme="minorHAnsi"/>
          <w:color w:val="000000"/>
          <w:lang w:val="it-IT"/>
        </w:rPr>
        <w:t xml:space="preserve">Essere disponibile ad assumere l’incarico immediatamente </w:t>
      </w:r>
      <w:r w:rsidR="003763A4">
        <w:rPr>
          <w:rFonts w:eastAsiaTheme="minorHAnsi"/>
          <w:color w:val="000000"/>
          <w:lang w:val="it-IT"/>
        </w:rPr>
        <w:t xml:space="preserve"> nel caso di essere selezionato </w:t>
      </w:r>
      <w:r w:rsidRPr="00325246">
        <w:rPr>
          <w:rFonts w:eastAsiaTheme="minorHAnsi"/>
          <w:color w:val="000000"/>
          <w:lang w:val="it-IT"/>
        </w:rPr>
        <w:t>ed e</w:t>
      </w:r>
      <w:r w:rsidRPr="00325246">
        <w:rPr>
          <w:bCs/>
          <w:lang w:val="it-IT"/>
        </w:rPr>
        <w:t xml:space="preserve">ssere </w:t>
      </w:r>
      <w:r w:rsidR="003763A4">
        <w:rPr>
          <w:bCs/>
          <w:lang w:val="it-IT"/>
        </w:rPr>
        <w:t>in regola con la presentazione del DUC</w:t>
      </w:r>
      <w:r w:rsidRPr="00325246">
        <w:rPr>
          <w:bCs/>
          <w:lang w:val="it-IT"/>
        </w:rPr>
        <w:t xml:space="preserve"> il </w:t>
      </w:r>
      <w:r w:rsidR="00300FC5">
        <w:rPr>
          <w:bCs/>
          <w:lang w:val="it-IT"/>
        </w:rPr>
        <w:t>DOCUMENTO</w:t>
      </w:r>
      <w:r w:rsidR="005E2092">
        <w:rPr>
          <w:bCs/>
          <w:lang w:val="it-IT"/>
        </w:rPr>
        <w:t xml:space="preserve"> UNICO DEL CONTRIBUENTE</w:t>
      </w:r>
      <w:r w:rsidRPr="00325246">
        <w:rPr>
          <w:bCs/>
          <w:lang w:val="it-IT"/>
        </w:rPr>
        <w:t xml:space="preserve"> prima della firma del contratto in caso venga selezionato/a;</w:t>
      </w: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Godere dei diritti civili e politici;</w:t>
      </w:r>
    </w:p>
    <w:p w:rsidR="00325246" w:rsidRPr="00325246" w:rsidRDefault="00325246" w:rsidP="00325246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lang w:val="it-IT"/>
        </w:rPr>
        <w:t>Non aver riportato condanne penali, non essere destinatario di misure di prevenzione e non essere soggetto a procedimenti penali o contabili in</w:t>
      </w:r>
      <w:r w:rsidR="00300FC5">
        <w:rPr>
          <w:lang w:val="it-IT"/>
        </w:rPr>
        <w:t xml:space="preserve"> Ecuador,</w:t>
      </w:r>
      <w:r w:rsidRPr="00325246">
        <w:rPr>
          <w:lang w:val="it-IT"/>
        </w:rPr>
        <w:t xml:space="preserve"> Italia o all’estero;</w:t>
      </w:r>
    </w:p>
    <w:p w:rsidR="00325246" w:rsidRPr="00325246" w:rsidRDefault="00325246" w:rsidP="00325246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lang w:val="it-IT"/>
        </w:rPr>
        <w:t>Non essere incorso nella destituzione, dispensa, decadenza o licenziamento da impiego presso una pubblica amministrazione, in Ecuador, in Italia o all’estero;</w:t>
      </w:r>
    </w:p>
    <w:p w:rsidR="00325246" w:rsidRPr="00325246" w:rsidRDefault="00325246" w:rsidP="00325246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lang w:val="it-IT"/>
        </w:rPr>
        <w:t>Non essere soggetto a procedimenti penali o contabili per delitti contro l’Amministrazione Pubblica;</w:t>
      </w:r>
    </w:p>
    <w:p w:rsidR="00325246" w:rsidRPr="00325246" w:rsidRDefault="00325246" w:rsidP="00325246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Avere conoscenza della struttura organizzativa dei Ministeri ecuatoriani e dei loro procedimenti interni</w:t>
      </w: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rFonts w:eastAsiaTheme="minorHAnsi"/>
          <w:color w:val="000000"/>
          <w:lang w:val="it-IT"/>
        </w:rPr>
      </w:pPr>
      <w:r w:rsidRPr="00325246">
        <w:rPr>
          <w:rFonts w:eastAsiaTheme="minorHAnsi"/>
          <w:color w:val="000000"/>
          <w:lang w:val="it-IT"/>
        </w:rPr>
        <w:t>Non essere soggetto agli obblighi di leva;</w:t>
      </w:r>
    </w:p>
    <w:p w:rsidR="004B7280" w:rsidRPr="00CB4604" w:rsidRDefault="00325246" w:rsidP="004B7280">
      <w:pPr>
        <w:pStyle w:val="Paragrafoelenco"/>
        <w:numPr>
          <w:ilvl w:val="0"/>
          <w:numId w:val="2"/>
        </w:numPr>
        <w:adjustRightInd w:val="0"/>
        <w:spacing w:after="21"/>
        <w:ind w:left="567"/>
        <w:rPr>
          <w:bCs/>
          <w:lang w:val="it-IT"/>
        </w:rPr>
      </w:pPr>
      <w:r w:rsidRPr="00325246">
        <w:rPr>
          <w:bCs/>
          <w:lang w:val="it-IT"/>
        </w:rPr>
        <w:t xml:space="preserve">Essere fisicamente idoneo per </w:t>
      </w:r>
      <w:r w:rsidR="00300FC5">
        <w:rPr>
          <w:bCs/>
          <w:lang w:val="it-IT"/>
        </w:rPr>
        <w:t xml:space="preserve"> l’espletamento de</w:t>
      </w:r>
      <w:r w:rsidR="00216026">
        <w:rPr>
          <w:bCs/>
          <w:lang w:val="it-IT"/>
        </w:rPr>
        <w:t xml:space="preserve">i servizi tecnici di </w:t>
      </w:r>
      <w:r w:rsidR="00300FC5">
        <w:rPr>
          <w:bCs/>
          <w:lang w:val="it-IT"/>
        </w:rPr>
        <w:t xml:space="preserve"> consulenza</w:t>
      </w:r>
      <w:r w:rsidRPr="00325246">
        <w:rPr>
          <w:bCs/>
          <w:lang w:val="it-IT"/>
        </w:rPr>
        <w:t>.</w:t>
      </w:r>
    </w:p>
    <w:p w:rsidR="00464987" w:rsidRPr="00CB4604" w:rsidRDefault="00464987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64987" w:rsidRPr="00CB4604" w:rsidRDefault="00464987" w:rsidP="0046498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00CB0" w:rsidRPr="00CB4604" w:rsidTr="00800CB0">
        <w:tc>
          <w:tcPr>
            <w:tcW w:w="4889" w:type="dxa"/>
          </w:tcPr>
          <w:p w:rsidR="00800CB0" w:rsidRPr="00CB4604" w:rsidRDefault="00800CB0" w:rsidP="00A50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800CB0" w:rsidP="00A50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800CB0" w:rsidP="00A50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800CB0" w:rsidP="00A50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325246" w:rsidP="00A506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5246">
              <w:rPr>
                <w:b/>
                <w:bCs/>
                <w:sz w:val="24"/>
                <w:szCs w:val="24"/>
              </w:rPr>
              <w:t>(Luogo e data)</w:t>
            </w:r>
          </w:p>
          <w:p w:rsidR="00800CB0" w:rsidRPr="00CB4604" w:rsidRDefault="00800CB0" w:rsidP="00A506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800CB0" w:rsidP="00A506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89" w:type="dxa"/>
          </w:tcPr>
          <w:p w:rsidR="00800CB0" w:rsidRPr="00CB4604" w:rsidRDefault="00800CB0" w:rsidP="00A506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800CB0" w:rsidP="00A506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00CB0" w:rsidRPr="00CB4604" w:rsidRDefault="00800CB0" w:rsidP="00A50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25246" w:rsidRPr="00325246" w:rsidRDefault="00325246" w:rsidP="0032524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00CB0" w:rsidRPr="00CB4604" w:rsidRDefault="004B41C7" w:rsidP="00A506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41C7">
              <w:rPr>
                <w:b/>
                <w:bCs/>
              </w:rPr>
              <w:t>(Firma del/la candidato/a)</w:t>
            </w:r>
          </w:p>
        </w:tc>
      </w:tr>
    </w:tbl>
    <w:p w:rsidR="00464987" w:rsidRPr="00464987" w:rsidRDefault="00464987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A50654" w:rsidRDefault="00A50654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CB4604" w:rsidRDefault="00CB4604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A76848" w:rsidRDefault="00A76848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CB4604" w:rsidRDefault="00CB4604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CB4604" w:rsidRPr="00464987" w:rsidRDefault="00CB4604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1D2AA3" w:rsidRPr="00EA071C" w:rsidRDefault="00325246" w:rsidP="001D2AA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071C">
        <w:rPr>
          <w:b/>
          <w:bCs/>
          <w:sz w:val="22"/>
          <w:szCs w:val="22"/>
        </w:rPr>
        <w:lastRenderedPageBreak/>
        <w:t>SECONDA PARTE</w:t>
      </w:r>
    </w:p>
    <w:p w:rsidR="00FF7F42" w:rsidRPr="00CB4604" w:rsidRDefault="00325246" w:rsidP="00FF7F42">
      <w:pPr>
        <w:pStyle w:val="Normal1"/>
        <w:spacing w:before="240" w:after="240"/>
        <w:rPr>
          <w:rFonts w:eastAsia="Garamond"/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Il/La sottoscritto/a, ai fini dell’attribuzione del punteggio, dichiara inoltre:</w:t>
      </w:r>
    </w:p>
    <w:p w:rsidR="00FF7F42" w:rsidRPr="00CB4604" w:rsidRDefault="00325246" w:rsidP="00FF7F42">
      <w:pPr>
        <w:pStyle w:val="Normal1"/>
        <w:numPr>
          <w:ilvl w:val="0"/>
          <w:numId w:val="3"/>
        </w:numPr>
        <w:jc w:val="both"/>
        <w:rPr>
          <w:rFonts w:eastAsia="Garamond"/>
          <w:color w:val="000000"/>
          <w:sz w:val="22"/>
          <w:szCs w:val="22"/>
          <w:lang w:val="it-IT"/>
        </w:rPr>
      </w:pPr>
      <w:r w:rsidRPr="00325246">
        <w:rPr>
          <w:rFonts w:eastAsia="Garamond"/>
          <w:color w:val="000000"/>
          <w:sz w:val="22"/>
          <w:szCs w:val="22"/>
          <w:lang w:val="it-IT"/>
        </w:rPr>
        <w:t>Essere in possesso dei seguenti titoli superiori ai richiesti (titoli professionali e post-laurea):</w:t>
      </w:r>
    </w:p>
    <w:p w:rsidR="00FF7F42" w:rsidRPr="00D86547" w:rsidRDefault="00325246" w:rsidP="00FF7F42">
      <w:pPr>
        <w:pStyle w:val="Normal1"/>
        <w:ind w:left="1068"/>
        <w:jc w:val="both"/>
        <w:rPr>
          <w:rFonts w:eastAsia="Garamond"/>
          <w:b/>
          <w:sz w:val="22"/>
          <w:szCs w:val="22"/>
        </w:rPr>
      </w:pPr>
      <w:r w:rsidRPr="00D86547">
        <w:rPr>
          <w:rFonts w:eastAsia="Garamond"/>
          <w:b/>
          <w:sz w:val="22"/>
          <w:szCs w:val="22"/>
        </w:rPr>
        <w:t>a)</w:t>
      </w:r>
    </w:p>
    <w:p w:rsidR="00FF7F42" w:rsidRPr="00D86547" w:rsidRDefault="00325246" w:rsidP="00FF7F42">
      <w:pPr>
        <w:pStyle w:val="Normal1"/>
        <w:ind w:left="1068"/>
        <w:jc w:val="both"/>
        <w:rPr>
          <w:rFonts w:eastAsia="Garamond"/>
          <w:b/>
          <w:sz w:val="22"/>
          <w:szCs w:val="22"/>
        </w:rPr>
      </w:pPr>
      <w:r w:rsidRPr="00D86547">
        <w:rPr>
          <w:rFonts w:eastAsia="Garamond"/>
          <w:b/>
          <w:sz w:val="22"/>
          <w:szCs w:val="22"/>
        </w:rPr>
        <w:t>b)</w:t>
      </w:r>
    </w:p>
    <w:p w:rsidR="00FF7F42" w:rsidRPr="00D86547" w:rsidRDefault="00325246" w:rsidP="00FF7F42">
      <w:pPr>
        <w:pStyle w:val="Normal1"/>
        <w:ind w:left="1068"/>
        <w:jc w:val="both"/>
        <w:rPr>
          <w:rFonts w:eastAsia="Garamond"/>
          <w:b/>
          <w:sz w:val="22"/>
          <w:szCs w:val="22"/>
        </w:rPr>
      </w:pPr>
      <w:r w:rsidRPr="00D86547">
        <w:rPr>
          <w:rFonts w:eastAsia="Garamond"/>
          <w:b/>
          <w:sz w:val="22"/>
          <w:szCs w:val="22"/>
        </w:rPr>
        <w:t>c)</w:t>
      </w:r>
    </w:p>
    <w:p w:rsidR="00FF7F42" w:rsidRPr="00D86547" w:rsidRDefault="00325246" w:rsidP="00FF7F42">
      <w:pPr>
        <w:pStyle w:val="Normal1"/>
        <w:ind w:left="1068"/>
        <w:jc w:val="both"/>
        <w:rPr>
          <w:rFonts w:eastAsia="Garamond"/>
          <w:b/>
          <w:sz w:val="22"/>
          <w:szCs w:val="22"/>
        </w:rPr>
      </w:pPr>
      <w:r w:rsidRPr="00D86547">
        <w:rPr>
          <w:rFonts w:eastAsia="Garamond"/>
          <w:b/>
          <w:sz w:val="22"/>
          <w:szCs w:val="22"/>
        </w:rPr>
        <w:t>d)</w:t>
      </w:r>
    </w:p>
    <w:p w:rsidR="00D86547" w:rsidRPr="00D86547" w:rsidRDefault="00D86547" w:rsidP="00FF7F42">
      <w:pPr>
        <w:pStyle w:val="Normal1"/>
        <w:ind w:left="1068"/>
        <w:jc w:val="both"/>
        <w:rPr>
          <w:rFonts w:eastAsia="Garamond"/>
          <w:b/>
          <w:sz w:val="22"/>
          <w:szCs w:val="22"/>
        </w:rPr>
      </w:pPr>
      <w:r w:rsidRPr="00D86547">
        <w:rPr>
          <w:rFonts w:eastAsia="Garamond"/>
          <w:b/>
          <w:sz w:val="22"/>
          <w:szCs w:val="22"/>
        </w:rPr>
        <w:t>..</w:t>
      </w:r>
    </w:p>
    <w:p w:rsidR="00D86547" w:rsidRPr="00D86547" w:rsidRDefault="00D86547" w:rsidP="00FF7F42">
      <w:pPr>
        <w:pStyle w:val="Normal1"/>
        <w:ind w:left="1068"/>
        <w:jc w:val="both"/>
        <w:rPr>
          <w:rFonts w:eastAsia="Garamond"/>
          <w:b/>
          <w:sz w:val="22"/>
          <w:szCs w:val="22"/>
        </w:rPr>
      </w:pPr>
      <w:r w:rsidRPr="00D86547">
        <w:rPr>
          <w:rFonts w:eastAsia="Garamond"/>
          <w:b/>
          <w:sz w:val="22"/>
          <w:szCs w:val="22"/>
        </w:rPr>
        <w:t>..</w:t>
      </w:r>
    </w:p>
    <w:p w:rsidR="00325246" w:rsidRPr="00D86547" w:rsidRDefault="00325246" w:rsidP="00325246">
      <w:pPr>
        <w:pStyle w:val="Normal1"/>
        <w:numPr>
          <w:ilvl w:val="0"/>
          <w:numId w:val="3"/>
        </w:numPr>
        <w:ind w:left="1068"/>
        <w:jc w:val="both"/>
        <w:rPr>
          <w:rFonts w:eastAsia="Garamond"/>
          <w:color w:val="000000"/>
          <w:sz w:val="22"/>
          <w:szCs w:val="22"/>
          <w:lang w:val="it-IT"/>
        </w:rPr>
      </w:pPr>
      <w:r w:rsidRPr="00D86547">
        <w:rPr>
          <w:rFonts w:eastAsia="Garamond"/>
          <w:color w:val="000000"/>
          <w:sz w:val="22"/>
          <w:szCs w:val="22"/>
          <w:lang w:val="it-IT"/>
        </w:rPr>
        <w:t xml:space="preserve">Aver prestato i servizi che si indicano a continuazione </w:t>
      </w:r>
      <w:r w:rsidR="00D86547">
        <w:rPr>
          <w:rFonts w:eastAsia="Garamond"/>
          <w:color w:val="000000"/>
          <w:sz w:val="22"/>
          <w:szCs w:val="22"/>
          <w:lang w:val="it-IT"/>
        </w:rPr>
        <w:t xml:space="preserve">di cui alla autocertificazione </w:t>
      </w:r>
      <w:r w:rsidRPr="00D86547">
        <w:rPr>
          <w:rFonts w:eastAsia="Garamond"/>
          <w:color w:val="000000"/>
          <w:sz w:val="22"/>
          <w:szCs w:val="22"/>
          <w:lang w:val="it-IT"/>
        </w:rPr>
        <w:t>o certificato di servizio</w:t>
      </w:r>
      <w:r w:rsidR="00D86547">
        <w:rPr>
          <w:rFonts w:eastAsia="Garamond"/>
          <w:color w:val="FF0000"/>
          <w:sz w:val="22"/>
          <w:szCs w:val="22"/>
          <w:lang w:val="it-IT"/>
        </w:rPr>
        <w:t>:</w:t>
      </w: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3"/>
        <w:gridCol w:w="2276"/>
        <w:gridCol w:w="1502"/>
        <w:gridCol w:w="1502"/>
        <w:gridCol w:w="2195"/>
      </w:tblGrid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CB4604" w:rsidRDefault="00325246" w:rsidP="00DE74EF">
            <w:pPr>
              <w:pStyle w:val="Normal1"/>
              <w:spacing w:before="120"/>
              <w:jc w:val="center"/>
              <w:rPr>
                <w:rFonts w:eastAsia="Garamond"/>
                <w:sz w:val="22"/>
                <w:szCs w:val="22"/>
              </w:rPr>
            </w:pPr>
            <w:r w:rsidRPr="00325246">
              <w:rPr>
                <w:rFonts w:eastAsia="Garamond"/>
                <w:sz w:val="22"/>
                <w:szCs w:val="22"/>
              </w:rPr>
              <w:t>Datore di lavoro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CB4604" w:rsidRDefault="00325246" w:rsidP="00DE74EF">
            <w:pPr>
              <w:pStyle w:val="Normal1"/>
              <w:spacing w:after="120"/>
              <w:jc w:val="center"/>
              <w:rPr>
                <w:rFonts w:eastAsia="Garamond"/>
                <w:sz w:val="22"/>
                <w:szCs w:val="22"/>
              </w:rPr>
            </w:pPr>
            <w:r w:rsidRPr="00325246">
              <w:rPr>
                <w:rFonts w:eastAsia="Garamond"/>
                <w:sz w:val="22"/>
                <w:szCs w:val="22"/>
              </w:rPr>
              <w:t>Funzioni</w:t>
            </w:r>
            <w:r w:rsidR="00A76848">
              <w:rPr>
                <w:rFonts w:eastAsia="Garamond"/>
                <w:sz w:val="22"/>
                <w:szCs w:val="22"/>
              </w:rPr>
              <w:t xml:space="preserve"> </w:t>
            </w:r>
            <w:r w:rsidRPr="00325246">
              <w:rPr>
                <w:rFonts w:eastAsia="Garamond"/>
                <w:sz w:val="22"/>
                <w:szCs w:val="22"/>
              </w:rPr>
              <w:t>svolte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CB4604" w:rsidRDefault="00325246" w:rsidP="00DE74EF">
            <w:pPr>
              <w:pStyle w:val="Normal1"/>
              <w:jc w:val="center"/>
              <w:rPr>
                <w:rFonts w:eastAsia="Garamond"/>
                <w:sz w:val="22"/>
                <w:szCs w:val="22"/>
                <w:lang w:val="it-IT"/>
              </w:rPr>
            </w:pPr>
            <w:r w:rsidRPr="00325246">
              <w:rPr>
                <w:rFonts w:eastAsia="Garamond"/>
                <w:sz w:val="22"/>
                <w:szCs w:val="22"/>
                <w:lang w:val="it-IT"/>
              </w:rPr>
              <w:t>Periodo di servizio:</w:t>
            </w:r>
          </w:p>
          <w:p w:rsidR="00FF7F42" w:rsidRPr="00CB4604" w:rsidRDefault="00325246" w:rsidP="00DE74EF">
            <w:pPr>
              <w:pStyle w:val="Normal1"/>
              <w:spacing w:after="120"/>
              <w:rPr>
                <w:rFonts w:eastAsia="Garamond"/>
                <w:sz w:val="22"/>
                <w:szCs w:val="22"/>
                <w:lang w:val="it-IT"/>
              </w:rPr>
            </w:pPr>
            <w:r w:rsidRPr="00325246">
              <w:rPr>
                <w:rFonts w:eastAsia="Garamond"/>
                <w:sz w:val="22"/>
                <w:szCs w:val="22"/>
                <w:lang w:val="it-IT"/>
              </w:rPr>
              <w:t xml:space="preserve">        dal                    al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CB4604" w:rsidRDefault="00325246" w:rsidP="00D95CF0">
            <w:pPr>
              <w:pStyle w:val="Normal1"/>
              <w:spacing w:before="120"/>
              <w:jc w:val="center"/>
              <w:rPr>
                <w:rFonts w:eastAsia="Garamond"/>
                <w:sz w:val="22"/>
                <w:szCs w:val="22"/>
              </w:rPr>
            </w:pPr>
            <w:r w:rsidRPr="00325246">
              <w:rPr>
                <w:rFonts w:eastAsia="Garamond"/>
                <w:sz w:val="22"/>
                <w:szCs w:val="22"/>
              </w:rPr>
              <w:t>Causa di risoluzione</w:t>
            </w:r>
          </w:p>
        </w:tc>
      </w:tr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</w:tr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  <w:bookmarkStart w:id="1" w:name="_gjdgxs"/>
            <w:bookmarkEnd w:id="1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</w:tr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</w:tr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</w:tr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</w:tr>
      <w:tr w:rsidR="00FF7F42" w:rsidRPr="00CB4604" w:rsidTr="00A76848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CB4604" w:rsidRDefault="00FF7F42" w:rsidP="00DE74EF">
            <w:pPr>
              <w:pStyle w:val="Normal1"/>
              <w:keepNext/>
              <w:keepLines/>
              <w:spacing w:before="480" w:after="120"/>
              <w:outlineLvl w:val="0"/>
              <w:rPr>
                <w:rFonts w:eastAsia="Garamond"/>
                <w:sz w:val="22"/>
                <w:szCs w:val="22"/>
              </w:rPr>
            </w:pPr>
          </w:p>
        </w:tc>
      </w:tr>
    </w:tbl>
    <w:p w:rsidR="00FF7F42" w:rsidRPr="00CB4604" w:rsidRDefault="00325246" w:rsidP="00FF7F42">
      <w:pPr>
        <w:pStyle w:val="Normal1"/>
        <w:spacing w:before="240" w:after="240"/>
        <w:jc w:val="both"/>
        <w:rPr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Il/La sottoscritto/a dichiara che quanto affermato nella presente dichiarazione corrisponde a veritá.</w:t>
      </w:r>
    </w:p>
    <w:p w:rsidR="00FF7F42" w:rsidRPr="00CB4604" w:rsidRDefault="00325246" w:rsidP="00FF7F42">
      <w:pPr>
        <w:pStyle w:val="Normal1"/>
        <w:spacing w:before="240" w:after="240"/>
        <w:jc w:val="both"/>
        <w:rPr>
          <w:rFonts w:eastAsia="Garamond"/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Il/La sottoscritto/a dichiara inoltre di dare il consenso affinché i dati personali forniti completando la presente domanda di ammissione alle prove di esame, si processino, con l’aiuto di strumenti manuali, informatici e telematici, con il fine di gestire gli esami e conservarli anche successivamente all’eventuale instaurazione della relazione lavorativa per fini connessi alla gestione della relazione stessa.</w:t>
      </w:r>
    </w:p>
    <w:p w:rsidR="00FF7F42" w:rsidRPr="00CB4604" w:rsidRDefault="00A76848" w:rsidP="00A76848">
      <w:pPr>
        <w:pStyle w:val="Normal1"/>
        <w:ind w:left="4956" w:firstLine="708"/>
        <w:rPr>
          <w:sz w:val="22"/>
          <w:szCs w:val="22"/>
          <w:lang w:val="it-IT"/>
        </w:rPr>
      </w:pPr>
      <w:r>
        <w:rPr>
          <w:rFonts w:eastAsia="Garamond"/>
          <w:sz w:val="22"/>
          <w:szCs w:val="22"/>
          <w:lang w:val="it-IT"/>
        </w:rPr>
        <w:t>In fede</w:t>
      </w:r>
      <w:r w:rsidR="00325246" w:rsidRPr="00325246">
        <w:rPr>
          <w:sz w:val="22"/>
          <w:szCs w:val="22"/>
          <w:lang w:val="it-IT"/>
        </w:rPr>
        <w:tab/>
      </w:r>
      <w:r w:rsidR="00325246" w:rsidRPr="00325246">
        <w:rPr>
          <w:sz w:val="22"/>
          <w:szCs w:val="22"/>
          <w:lang w:val="it-IT"/>
        </w:rPr>
        <w:tab/>
      </w:r>
      <w:r w:rsidR="00325246" w:rsidRPr="00325246">
        <w:rPr>
          <w:sz w:val="22"/>
          <w:szCs w:val="22"/>
          <w:lang w:val="it-IT"/>
        </w:rPr>
        <w:tab/>
      </w:r>
      <w:r w:rsidR="00325246" w:rsidRPr="00325246">
        <w:rPr>
          <w:sz w:val="22"/>
          <w:szCs w:val="22"/>
          <w:lang w:val="it-IT"/>
        </w:rPr>
        <w:tab/>
      </w:r>
      <w:r w:rsidR="00325246" w:rsidRPr="00325246">
        <w:rPr>
          <w:sz w:val="22"/>
          <w:szCs w:val="22"/>
          <w:lang w:val="it-IT"/>
        </w:rPr>
        <w:tab/>
      </w:r>
      <w:r w:rsidR="00325246" w:rsidRPr="00325246">
        <w:rPr>
          <w:sz w:val="22"/>
          <w:szCs w:val="22"/>
          <w:lang w:val="it-IT"/>
        </w:rPr>
        <w:tab/>
      </w:r>
      <w:r w:rsidR="00325246" w:rsidRPr="00325246">
        <w:rPr>
          <w:sz w:val="22"/>
          <w:szCs w:val="22"/>
          <w:lang w:val="it-IT"/>
        </w:rPr>
        <w:tab/>
      </w:r>
    </w:p>
    <w:p w:rsidR="00FF7F42" w:rsidRPr="00CB4604" w:rsidRDefault="00325246" w:rsidP="00FF7F42">
      <w:pPr>
        <w:pStyle w:val="Normal1"/>
        <w:rPr>
          <w:sz w:val="22"/>
          <w:szCs w:val="22"/>
          <w:lang w:val="it-IT"/>
        </w:rPr>
      </w:pPr>
      <w:r w:rsidRPr="00325246">
        <w:rPr>
          <w:sz w:val="22"/>
          <w:szCs w:val="22"/>
          <w:lang w:val="it-IT"/>
        </w:rPr>
        <w:t>__________________________</w:t>
      </w:r>
      <w:r w:rsidRPr="00325246">
        <w:rPr>
          <w:sz w:val="22"/>
          <w:szCs w:val="22"/>
          <w:lang w:val="it-IT"/>
        </w:rPr>
        <w:tab/>
      </w:r>
      <w:r w:rsidRPr="00325246">
        <w:rPr>
          <w:sz w:val="22"/>
          <w:szCs w:val="22"/>
          <w:lang w:val="it-IT"/>
        </w:rPr>
        <w:tab/>
      </w:r>
      <w:r w:rsidRPr="00325246">
        <w:rPr>
          <w:sz w:val="22"/>
          <w:szCs w:val="22"/>
          <w:lang w:val="it-IT"/>
        </w:rPr>
        <w:tab/>
        <w:t>________________________________</w:t>
      </w:r>
    </w:p>
    <w:p w:rsidR="00FF7F42" w:rsidRPr="00CB4604" w:rsidRDefault="00325246" w:rsidP="00FF7F42">
      <w:pPr>
        <w:pStyle w:val="Normal1"/>
        <w:ind w:firstLine="708"/>
        <w:rPr>
          <w:rFonts w:eastAsia="Garamond"/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(Luogo e data)</w:t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  <w:t xml:space="preserve"> (Firma del/la candidata/a)</w:t>
      </w:r>
    </w:p>
    <w:p w:rsidR="00FF7F42" w:rsidRPr="00EA071C" w:rsidRDefault="00325246" w:rsidP="00FF7F42">
      <w:pPr>
        <w:pStyle w:val="Normal1"/>
        <w:rPr>
          <w:sz w:val="22"/>
          <w:szCs w:val="22"/>
          <w:lang w:val="it-IT"/>
        </w:rPr>
      </w:pPr>
      <w:r w:rsidRPr="00EA071C">
        <w:rPr>
          <w:sz w:val="22"/>
          <w:szCs w:val="22"/>
          <w:lang w:val="it-IT"/>
        </w:rPr>
        <w:t>_______________________________________________________________________________</w:t>
      </w:r>
    </w:p>
    <w:p w:rsidR="00FF7F42" w:rsidRPr="00EA071C" w:rsidRDefault="00325246" w:rsidP="00FF7F42">
      <w:pPr>
        <w:pStyle w:val="Normal1"/>
        <w:spacing w:before="120" w:line="360" w:lineRule="auto"/>
        <w:rPr>
          <w:rFonts w:eastAsia="Garamond"/>
          <w:sz w:val="22"/>
          <w:szCs w:val="22"/>
          <w:lang w:val="it-IT"/>
        </w:rPr>
      </w:pPr>
      <w:r w:rsidRPr="00EA071C">
        <w:rPr>
          <w:rFonts w:eastAsia="Garamond"/>
          <w:sz w:val="22"/>
          <w:szCs w:val="22"/>
          <w:lang w:val="it-IT"/>
        </w:rPr>
        <w:t>Il/La sottoscritto/a desidera che qualsiasi</w:t>
      </w:r>
      <w:r w:rsidR="00A76848">
        <w:rPr>
          <w:rFonts w:eastAsia="Garamond"/>
          <w:sz w:val="22"/>
          <w:szCs w:val="22"/>
          <w:lang w:val="it-IT"/>
        </w:rPr>
        <w:t xml:space="preserve"> </w:t>
      </w:r>
      <w:r w:rsidRPr="00EA071C">
        <w:rPr>
          <w:rFonts w:eastAsia="Garamond"/>
          <w:sz w:val="22"/>
          <w:szCs w:val="22"/>
          <w:lang w:val="it-IT"/>
        </w:rPr>
        <w:t>comunicazione</w:t>
      </w:r>
      <w:r w:rsidR="00A76848">
        <w:rPr>
          <w:rFonts w:eastAsia="Garamond"/>
          <w:sz w:val="22"/>
          <w:szCs w:val="22"/>
          <w:lang w:val="it-IT"/>
        </w:rPr>
        <w:t xml:space="preserve"> </w:t>
      </w:r>
      <w:r w:rsidRPr="00EA071C">
        <w:rPr>
          <w:rFonts w:eastAsia="Garamond"/>
          <w:sz w:val="22"/>
          <w:szCs w:val="22"/>
          <w:lang w:val="it-IT"/>
        </w:rPr>
        <w:t>sia</w:t>
      </w:r>
      <w:r w:rsidR="00A76848">
        <w:rPr>
          <w:rFonts w:eastAsia="Garamond"/>
          <w:sz w:val="22"/>
          <w:szCs w:val="22"/>
          <w:lang w:val="it-IT"/>
        </w:rPr>
        <w:t xml:space="preserve"> </w:t>
      </w:r>
      <w:r w:rsidRPr="00EA071C">
        <w:rPr>
          <w:rFonts w:eastAsia="Garamond"/>
          <w:sz w:val="22"/>
          <w:szCs w:val="22"/>
          <w:lang w:val="it-IT"/>
        </w:rPr>
        <w:t>inviata al seguente</w:t>
      </w:r>
      <w:r w:rsidR="00A76848">
        <w:rPr>
          <w:rFonts w:eastAsia="Garamond"/>
          <w:sz w:val="22"/>
          <w:szCs w:val="22"/>
          <w:lang w:val="it-IT"/>
        </w:rPr>
        <w:t xml:space="preserve"> </w:t>
      </w:r>
      <w:r w:rsidRPr="00EA071C">
        <w:rPr>
          <w:rFonts w:eastAsia="Garamond"/>
          <w:sz w:val="22"/>
          <w:szCs w:val="22"/>
          <w:lang w:val="it-IT"/>
        </w:rPr>
        <w:t>indirizzo:</w:t>
      </w:r>
    </w:p>
    <w:p w:rsidR="00FF7F42" w:rsidRPr="00CB4604" w:rsidRDefault="00325246" w:rsidP="00FF7F42">
      <w:pPr>
        <w:pStyle w:val="Normal1"/>
        <w:spacing w:line="360" w:lineRule="auto"/>
        <w:rPr>
          <w:rFonts w:eastAsia="Garamond"/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Signor/a:</w:t>
      </w:r>
    </w:p>
    <w:p w:rsidR="00FF7F42" w:rsidRPr="00CB4604" w:rsidRDefault="00325246" w:rsidP="00FF7F42">
      <w:pPr>
        <w:pStyle w:val="Normal1"/>
        <w:spacing w:line="360" w:lineRule="auto"/>
        <w:rPr>
          <w:rFonts w:eastAsia="Garamond"/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Indirizzo e cittá:</w:t>
      </w:r>
    </w:p>
    <w:p w:rsidR="00FF7F42" w:rsidRPr="00CB4604" w:rsidRDefault="00325246" w:rsidP="00FF7F42">
      <w:pPr>
        <w:pStyle w:val="Normal1"/>
        <w:spacing w:line="360" w:lineRule="auto"/>
        <w:rPr>
          <w:rFonts w:eastAsia="Garamond"/>
          <w:sz w:val="22"/>
          <w:szCs w:val="22"/>
          <w:lang w:val="it-IT"/>
        </w:rPr>
      </w:pPr>
      <w:r w:rsidRPr="00325246">
        <w:rPr>
          <w:rFonts w:eastAsia="Garamond"/>
          <w:sz w:val="22"/>
          <w:szCs w:val="22"/>
          <w:lang w:val="it-IT"/>
        </w:rPr>
        <w:t>Telefono/cellulare:</w:t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</w:r>
      <w:r w:rsidRPr="00325246">
        <w:rPr>
          <w:rFonts w:eastAsia="Garamond"/>
          <w:sz w:val="22"/>
          <w:szCs w:val="22"/>
          <w:lang w:val="it-IT"/>
        </w:rPr>
        <w:tab/>
      </w:r>
    </w:p>
    <w:p w:rsidR="00072EE9" w:rsidRPr="00CB4604" w:rsidRDefault="00325246" w:rsidP="001D2AA3">
      <w:pPr>
        <w:pStyle w:val="Normal1"/>
        <w:spacing w:line="360" w:lineRule="auto"/>
        <w:rPr>
          <w:sz w:val="22"/>
          <w:szCs w:val="22"/>
        </w:rPr>
      </w:pPr>
      <w:r w:rsidRPr="00325246">
        <w:rPr>
          <w:rFonts w:eastAsia="Garamond"/>
          <w:sz w:val="22"/>
          <w:szCs w:val="22"/>
        </w:rPr>
        <w:t xml:space="preserve">Email: </w:t>
      </w:r>
      <w:r w:rsidRPr="00325246">
        <w:rPr>
          <w:rFonts w:eastAsia="Garamond"/>
          <w:sz w:val="22"/>
          <w:szCs w:val="22"/>
        </w:rPr>
        <w:tab/>
      </w:r>
    </w:p>
    <w:sectPr w:rsidR="00072EE9" w:rsidRPr="00CB4604" w:rsidSect="003E2D0E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6A" w:rsidRDefault="00E0326A">
      <w:r>
        <w:separator/>
      </w:r>
    </w:p>
  </w:endnote>
  <w:endnote w:type="continuationSeparator" w:id="1">
    <w:p w:rsidR="00E0326A" w:rsidRDefault="00E0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C" w:rsidRDefault="00210F6B" w:rsidP="001F37D1">
    <w:pPr>
      <w:pStyle w:val="Intestazione"/>
      <w:jc w:val="right"/>
    </w:pPr>
    <w:r>
      <w:rPr>
        <w:rStyle w:val="Numeropagina"/>
      </w:rPr>
      <w:fldChar w:fldCharType="begin"/>
    </w:r>
    <w:r w:rsidR="00A5065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11950">
      <w:rPr>
        <w:rStyle w:val="Numeropagina"/>
        <w:noProof/>
      </w:rPr>
      <w:t>2</w:t>
    </w:r>
    <w:r>
      <w:rPr>
        <w:rStyle w:val="Numeropagina"/>
      </w:rPr>
      <w:fldChar w:fldCharType="end"/>
    </w:r>
    <w:r w:rsidR="00A50654">
      <w:rPr>
        <w:rStyle w:val="Numeropagina"/>
      </w:rPr>
      <w:t xml:space="preserve"> / </w:t>
    </w:r>
    <w:r>
      <w:rPr>
        <w:rStyle w:val="Numeropagina"/>
      </w:rPr>
      <w:fldChar w:fldCharType="begin"/>
    </w:r>
    <w:r w:rsidR="00A50654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1195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275C" w:rsidRDefault="00E032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6A" w:rsidRDefault="00E0326A">
      <w:r>
        <w:separator/>
      </w:r>
    </w:p>
  </w:footnote>
  <w:footnote w:type="continuationSeparator" w:id="1">
    <w:p w:rsidR="00E0326A" w:rsidRDefault="00E03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761"/>
    <w:multiLevelType w:val="multilevel"/>
    <w:tmpl w:val="D778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E76872"/>
    <w:multiLevelType w:val="multilevel"/>
    <w:tmpl w:val="4CC82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7995"/>
    <w:multiLevelType w:val="hybridMultilevel"/>
    <w:tmpl w:val="E02C94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752A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46D8"/>
    <w:multiLevelType w:val="hybridMultilevel"/>
    <w:tmpl w:val="1084EC40"/>
    <w:lvl w:ilvl="0" w:tplc="400A0017">
      <w:start w:val="1"/>
      <w:numFmt w:val="lowerLetter"/>
      <w:lvlText w:val="%1)"/>
      <w:lvlJc w:val="left"/>
      <w:pPr>
        <w:ind w:left="1287" w:hanging="360"/>
      </w:pPr>
    </w:lvl>
    <w:lvl w:ilvl="1" w:tplc="400A0019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rge Pizarro">
    <w15:presenceInfo w15:providerId="AD" w15:userId="S::jpizarro@pabralaw.com::e770347a-9551-4c02-81d5-f42593940d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54"/>
    <w:rsid w:val="00067B67"/>
    <w:rsid w:val="00072EE9"/>
    <w:rsid w:val="000D7EEC"/>
    <w:rsid w:val="000E05B9"/>
    <w:rsid w:val="00102756"/>
    <w:rsid w:val="00181CB9"/>
    <w:rsid w:val="001D2AA3"/>
    <w:rsid w:val="00210F6B"/>
    <w:rsid w:val="00216026"/>
    <w:rsid w:val="00245486"/>
    <w:rsid w:val="00271DA3"/>
    <w:rsid w:val="002C133C"/>
    <w:rsid w:val="002E48B9"/>
    <w:rsid w:val="00300FC5"/>
    <w:rsid w:val="00301B8C"/>
    <w:rsid w:val="00325246"/>
    <w:rsid w:val="003557E4"/>
    <w:rsid w:val="003763A4"/>
    <w:rsid w:val="00385D12"/>
    <w:rsid w:val="003E2D0E"/>
    <w:rsid w:val="00464987"/>
    <w:rsid w:val="00467BBB"/>
    <w:rsid w:val="004B41C7"/>
    <w:rsid w:val="004B7280"/>
    <w:rsid w:val="00536C9C"/>
    <w:rsid w:val="005D511B"/>
    <w:rsid w:val="005D64AD"/>
    <w:rsid w:val="005E2092"/>
    <w:rsid w:val="00663E26"/>
    <w:rsid w:val="00681809"/>
    <w:rsid w:val="006A4199"/>
    <w:rsid w:val="006C1628"/>
    <w:rsid w:val="006F5E0C"/>
    <w:rsid w:val="00711950"/>
    <w:rsid w:val="007231A7"/>
    <w:rsid w:val="00781246"/>
    <w:rsid w:val="00800CB0"/>
    <w:rsid w:val="0087031F"/>
    <w:rsid w:val="008A0E3E"/>
    <w:rsid w:val="009575AA"/>
    <w:rsid w:val="009D2107"/>
    <w:rsid w:val="009D2D0B"/>
    <w:rsid w:val="009F3AFC"/>
    <w:rsid w:val="009F5F16"/>
    <w:rsid w:val="00A50654"/>
    <w:rsid w:val="00A76848"/>
    <w:rsid w:val="00AD13C0"/>
    <w:rsid w:val="00B317D8"/>
    <w:rsid w:val="00B95760"/>
    <w:rsid w:val="00B97D8A"/>
    <w:rsid w:val="00C5324B"/>
    <w:rsid w:val="00C72DC8"/>
    <w:rsid w:val="00CB3C1A"/>
    <w:rsid w:val="00CB4604"/>
    <w:rsid w:val="00D103C6"/>
    <w:rsid w:val="00D53F54"/>
    <w:rsid w:val="00D86547"/>
    <w:rsid w:val="00D95CF0"/>
    <w:rsid w:val="00DA15AA"/>
    <w:rsid w:val="00DA77FD"/>
    <w:rsid w:val="00E0326A"/>
    <w:rsid w:val="00E72754"/>
    <w:rsid w:val="00EA071C"/>
    <w:rsid w:val="00EB1B93"/>
    <w:rsid w:val="00EF0E72"/>
    <w:rsid w:val="00F85504"/>
    <w:rsid w:val="00F949CB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0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A50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A50654"/>
  </w:style>
  <w:style w:type="paragraph" w:styleId="Paragrafoelenco">
    <w:name w:val="List Paragraph"/>
    <w:basedOn w:val="Normale"/>
    <w:uiPriority w:val="99"/>
    <w:qFormat/>
    <w:rsid w:val="00A50654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paragraph" w:customStyle="1" w:styleId="Normal1">
    <w:name w:val="Normal1"/>
    <w:rsid w:val="00FF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styleId="Rimandocommento">
    <w:name w:val="annotation reference"/>
    <w:basedOn w:val="Carpredefinitoparagrafo"/>
    <w:uiPriority w:val="99"/>
    <w:semiHidden/>
    <w:unhideWhenUsed/>
    <w:rsid w:val="001D2A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2A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2AA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A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2AA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A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AA3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unhideWhenUsed/>
    <w:rsid w:val="0080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D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065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rsid w:val="00A5065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merodepgina">
    <w:name w:val="page number"/>
    <w:basedOn w:val="Fuentedeprrafopredeter"/>
    <w:rsid w:val="00A50654"/>
  </w:style>
  <w:style w:type="paragraph" w:styleId="Prrafodelista">
    <w:name w:val="List Paragraph"/>
    <w:basedOn w:val="Normal"/>
    <w:uiPriority w:val="99"/>
    <w:qFormat/>
    <w:rsid w:val="00A50654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paragraph" w:customStyle="1" w:styleId="Normal1">
    <w:name w:val="Normal1"/>
    <w:rsid w:val="00FF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styleId="Refdecomentario">
    <w:name w:val="annotation reference"/>
    <w:basedOn w:val="Fuentedeprrafopredeter"/>
    <w:uiPriority w:val="99"/>
    <w:semiHidden/>
    <w:unhideWhenUsed/>
    <w:rsid w:val="001D2A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A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AA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A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AA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AA3"/>
    <w:rPr>
      <w:rFonts w:ascii="Tahoma" w:eastAsia="Times New Roman" w:hAnsi="Tahoma" w:cs="Tahoma"/>
      <w:sz w:val="16"/>
      <w:szCs w:val="16"/>
      <w:lang w:val="it-IT" w:eastAsia="it-IT"/>
    </w:rPr>
  </w:style>
  <w:style w:type="table" w:styleId="Tablaconcuadrcula">
    <w:name w:val="Table Grid"/>
    <w:basedOn w:val="Tablanormal"/>
    <w:uiPriority w:val="59"/>
    <w:unhideWhenUsed/>
    <w:rsid w:val="0080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ROYDER YAÑEZ</dc:creator>
  <cp:lastModifiedBy>Personal</cp:lastModifiedBy>
  <cp:revision>8</cp:revision>
  <cp:lastPrinted>2020-09-02T00:30:00Z</cp:lastPrinted>
  <dcterms:created xsi:type="dcterms:W3CDTF">2020-12-08T00:21:00Z</dcterms:created>
  <dcterms:modified xsi:type="dcterms:W3CDTF">2021-01-10T23:29:00Z</dcterms:modified>
</cp:coreProperties>
</file>